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9A" w:rsidRDefault="00ED54C4">
      <w:pPr>
        <w:pStyle w:val="Titel"/>
      </w:pPr>
      <w:r>
        <w:t>WÖCHENTLICHE AUFGABEN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und Datum"/>
      </w:tblPr>
      <w:tblGrid>
        <w:gridCol w:w="1247"/>
        <w:gridCol w:w="5233"/>
        <w:gridCol w:w="1699"/>
        <w:gridCol w:w="3034"/>
        <w:gridCol w:w="1273"/>
        <w:gridCol w:w="1626"/>
      </w:tblGrid>
      <w:tr w:rsidR="00EB7E9A">
        <w:tc>
          <w:tcPr>
            <w:tcW w:w="1247" w:type="dxa"/>
            <w:vAlign w:val="bottom"/>
          </w:tcPr>
          <w:p w:rsidR="00EB7E9A" w:rsidRDefault="00ED54C4">
            <w:pPr>
              <w:pStyle w:val="Formularberschrift"/>
            </w:pPr>
            <w:r>
              <w:t>NAME: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:rsidR="00EB7E9A" w:rsidRDefault="00ED54C4">
            <w:pPr>
              <w:pStyle w:val="Formularinfo"/>
            </w:pPr>
            <w:r>
              <w:t>[Ihr Name]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:rsidR="00EB7E9A" w:rsidRDefault="00ED54C4">
            <w:pPr>
              <w:pStyle w:val="Formularberschrift"/>
            </w:pPr>
            <w:r>
              <w:t>MONAT: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:rsidR="00EB7E9A" w:rsidRDefault="00ED54C4">
            <w:pPr>
              <w:pStyle w:val="Formularinfo"/>
            </w:pPr>
            <w:r>
              <w:t>[Monat]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:rsidR="00EB7E9A" w:rsidRDefault="00ED54C4">
            <w:pPr>
              <w:pStyle w:val="Formularberschrift"/>
            </w:pPr>
            <w:r>
              <w:t>JAHR: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:rsidR="00EB7E9A" w:rsidRDefault="00ED54C4">
            <w:pPr>
              <w:pStyle w:val="Formularinfo"/>
            </w:pPr>
            <w:r>
              <w:t>[Jahr]</w:t>
            </w:r>
          </w:p>
        </w:tc>
      </w:tr>
    </w:tbl>
    <w:p w:rsidR="00EB7E9A" w:rsidRDefault="00EB7E9A"/>
    <w:tbl>
      <w:tblPr>
        <w:tblStyle w:val="Aufgabenkalender"/>
        <w:tblW w:w="0" w:type="auto"/>
        <w:tblLayout w:type="fixed"/>
        <w:tblLook w:val="00A0" w:firstRow="1" w:lastRow="0" w:firstColumn="1" w:lastColumn="0" w:noHBand="0" w:noVBand="0"/>
        <w:tblDescription w:val="Aufgabentabelle"/>
      </w:tblPr>
      <w:tblGrid>
        <w:gridCol w:w="995"/>
        <w:gridCol w:w="1873"/>
        <w:gridCol w:w="1874"/>
        <w:gridCol w:w="1874"/>
        <w:gridCol w:w="1874"/>
        <w:gridCol w:w="1874"/>
        <w:gridCol w:w="1874"/>
        <w:gridCol w:w="1871"/>
      </w:tblGrid>
      <w:tr w:rsidR="00EB7E9A" w:rsidTr="00EB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5" w:type="dxa"/>
            <w:tcBorders>
              <w:right w:val="single" w:sz="2" w:space="0" w:color="742A84" w:themeColor="accent3"/>
            </w:tcBorders>
            <w:shd w:val="clear" w:color="auto" w:fill="auto"/>
          </w:tcPr>
          <w:p w:rsidR="00EB7E9A" w:rsidRDefault="00EB7E9A">
            <w:pPr>
              <w:ind w:left="0" w:right="0"/>
            </w:pPr>
          </w:p>
        </w:tc>
        <w:tc>
          <w:tcPr>
            <w:tcW w:w="1873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:rsidR="00EB7E9A" w:rsidRDefault="00ED54C4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NOTIZEN</w:t>
            </w:r>
          </w:p>
        </w:tc>
        <w:tc>
          <w:tcPr>
            <w:tcW w:w="1874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:rsidR="00EB7E9A" w:rsidRDefault="00ED54C4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THEMA 1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75B643" w:themeFill="accent2"/>
          </w:tcPr>
          <w:p w:rsidR="00EB7E9A" w:rsidRDefault="00ED54C4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THEMA 2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:rsidR="00EB7E9A" w:rsidRDefault="00ED54C4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THEMA 3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:rsidR="00EB7E9A" w:rsidRDefault="00ED54C4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THEMA 4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75B643" w:themeFill="accent2"/>
          </w:tcPr>
          <w:p w:rsidR="00EB7E9A" w:rsidRDefault="00ED54C4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THEMA 5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:rsidR="00EB7E9A" w:rsidRDefault="00ED54C4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</w:t>
            </w:r>
            <w:bookmarkStart w:id="0" w:name="_GoBack"/>
            <w:bookmarkEnd w:id="0"/>
            <w:r>
              <w:t>EMA 6</w:t>
            </w:r>
          </w:p>
        </w:tc>
      </w:tr>
      <w:tr w:rsidR="00EB7E9A" w:rsidTr="00EB7E9A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EB7E9A" w:rsidRDefault="00ED54C4">
            <w:pPr>
              <w:ind w:left="0" w:right="0"/>
            </w:pPr>
            <w:r>
              <w:t>Mo</w:t>
            </w:r>
          </w:p>
        </w:tc>
        <w:tc>
          <w:tcPr>
            <w:tcW w:w="1873" w:type="dxa"/>
            <w:tcBorders>
              <w:top w:val="single" w:sz="2" w:space="0" w:color="742A84" w:themeColor="accent3"/>
            </w:tcBorders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E9A" w:rsidTr="00EB7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EB7E9A" w:rsidRDefault="00ED54C4">
            <w:pPr>
              <w:ind w:left="0" w:right="0"/>
            </w:pPr>
            <w:r>
              <w:t>Di</w:t>
            </w:r>
          </w:p>
        </w:tc>
        <w:tc>
          <w:tcPr>
            <w:tcW w:w="1873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7E9A" w:rsidTr="00EB7E9A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EB7E9A" w:rsidRDefault="00ED54C4">
            <w:pPr>
              <w:ind w:left="0" w:right="0"/>
            </w:pPr>
            <w:r>
              <w:t>Mi</w:t>
            </w:r>
          </w:p>
        </w:tc>
        <w:tc>
          <w:tcPr>
            <w:tcW w:w="1873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E9A" w:rsidTr="00EB7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EB7E9A" w:rsidRDefault="00ED54C4">
            <w:pPr>
              <w:ind w:left="0" w:right="0"/>
            </w:pPr>
            <w:r>
              <w:t>Do</w:t>
            </w:r>
          </w:p>
        </w:tc>
        <w:tc>
          <w:tcPr>
            <w:tcW w:w="1873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EB7E9A" w:rsidRDefault="00EB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7E9A" w:rsidTr="00EB7E9A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EB7E9A" w:rsidRDefault="00ED54C4">
            <w:pPr>
              <w:ind w:left="0" w:right="0"/>
            </w:pPr>
            <w:r>
              <w:t>Fr</w:t>
            </w:r>
          </w:p>
        </w:tc>
        <w:tc>
          <w:tcPr>
            <w:tcW w:w="1873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EB7E9A" w:rsidRDefault="00E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7E9A" w:rsidRDefault="00EB7E9A"/>
    <w:sectPr w:rsidR="00EB7E9A" w:rsidSect="008D7D3E">
      <w:footerReference w:type="default" r:id="rId6"/>
      <w:pgSz w:w="16839" w:h="11907" w:orient="landscape" w:code="9"/>
      <w:pgMar w:top="851" w:right="1361" w:bottom="431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C4" w:rsidRDefault="00ED54C4">
      <w:pPr>
        <w:spacing w:before="0" w:after="0"/>
      </w:pPr>
      <w:r>
        <w:separator/>
      </w:r>
    </w:p>
  </w:endnote>
  <w:endnote w:type="continuationSeparator" w:id="0">
    <w:p w:rsidR="00ED54C4" w:rsidRDefault="00ED54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9A" w:rsidRDefault="00ED54C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8D7D3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C4" w:rsidRDefault="00ED54C4">
      <w:pPr>
        <w:spacing w:before="0" w:after="0"/>
      </w:pPr>
      <w:r>
        <w:separator/>
      </w:r>
    </w:p>
  </w:footnote>
  <w:footnote w:type="continuationSeparator" w:id="0">
    <w:p w:rsidR="00ED54C4" w:rsidRDefault="00ED54C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9A"/>
    <w:rsid w:val="008D7D3E"/>
    <w:rsid w:val="00EB7E9A"/>
    <w:rsid w:val="00E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Formularberschrift">
    <w:name w:val="Formularüberschrift"/>
    <w:basedOn w:val="Standard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Formularinfo">
    <w:name w:val="Formularinfo"/>
    <w:basedOn w:val="Standard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ufgabenkalender">
    <w:name w:val="Aufgabenkalender"/>
    <w:basedOn w:val="NormaleTabelle"/>
    <w:uiPriority w:val="99"/>
    <w:pPr>
      <w:ind w:left="72" w:right="72"/>
    </w:pPr>
    <w:rPr>
      <w:sz w:val="18"/>
      <w:szCs w:val="18"/>
    </w:rPr>
    <w:tblPr>
      <w:tblStyleRowBandSize w:val="1"/>
      <w:tblStyleColBandSize w:val="1"/>
      <w:tblInd w:w="0" w:type="dxa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0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olor w:val="033F4D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Hilfslinien">
    <w:name w:val="Hilfslinien"/>
    <w:basedOn w:val="NormaleTabelle"/>
    <w:uiPriority w:val="99"/>
    <w:pPr>
      <w:spacing w:before="0" w:after="0"/>
    </w:pPr>
    <w:tblPr>
      <w:tblInd w:w="0" w:type="dxa"/>
      <w:tblBorders>
        <w:insideH w:val="single" w:sz="2" w:space="0" w:color="BCF0FC" w:themeColor="accent1" w:themeTint="33"/>
      </w:tblBorders>
      <w:tblCellMar>
        <w:top w:w="0" w:type="dxa"/>
        <w:left w:w="72" w:type="dxa"/>
        <w:bottom w:w="0" w:type="dxa"/>
        <w:right w:w="72" w:type="dxa"/>
      </w:tblCellMar>
    </w:tblPr>
    <w:tcPr>
      <w:vAlign w:val="center"/>
    </w:tcPr>
  </w:style>
  <w:style w:type="paragraph" w:styleId="Fuzeile">
    <w:name w:val="footer"/>
    <w:basedOn w:val="Standard"/>
    <w:link w:val="FuzeileZchn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077F9A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2013-04-10T20:12:00Z</dcterms:created>
  <dcterms:modified xsi:type="dcterms:W3CDTF">2013-11-27T02:59:00Z</dcterms:modified>
  <cp:version/>
</cp:coreProperties>
</file>