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Auftragserteilung</w:t>
      </w:r>
    </w:p>
    <w:p>
      <w:pPr>
        <w:pStyle w:val="Heading2"/>
      </w:pPr>
      <w:r>
        <w:t>Auftraggeber</w:t>
      </w:r>
    </w:p>
    <w:p>
      <w:r>
        <w:t>Max Mustermann</w:t>
      </w:r>
    </w:p>
    <w:p>
      <w:pPr>
        <w:pStyle w:val="Heading2"/>
      </w:pPr>
      <w:r>
        <w:t>Auftragnehmer</w:t>
      </w:r>
    </w:p>
    <w:p>
      <w:r>
        <w:t>Musterfirma GmbH</w:t>
      </w:r>
    </w:p>
    <w:p>
      <w:pPr>
        <w:pStyle w:val="Heading2"/>
      </w:pPr>
      <w:r>
        <w:t>Leistungsbeschreibung</w:t>
      </w:r>
    </w:p>
    <w:p>
      <w:r>
        <w:t>Entwicklung einer neuen Website inkl. Hosting und Support</w:t>
      </w:r>
    </w:p>
    <w:p>
      <w:pPr>
        <w:pStyle w:val="Heading2"/>
      </w:pPr>
      <w:r>
        <w:t>Kosten</w:t>
      </w:r>
    </w:p>
    <w:p>
      <w:r>
        <w:t>2.500 EUR netto</w:t>
      </w:r>
    </w:p>
    <w:p>
      <w:pPr>
        <w:pStyle w:val="Heading2"/>
      </w:pPr>
      <w:r>
        <w:t>Zahlungsmodalitäten</w:t>
      </w:r>
    </w:p>
    <w:p>
      <w:r>
        <w:t>50 % Anzahlung, 50 % nach Fertigstellung</w:t>
      </w:r>
    </w:p>
    <w:p>
      <w:pPr>
        <w:pStyle w:val="Heading2"/>
      </w:pPr>
      <w:r>
        <w:t>Unterschriften</w:t>
      </w:r>
    </w:p>
    <w:p>
      <w:r>
        <w:t xml:space="preserve">____________________ (Auftraggeber) </w:t>
        <w:br/>
        <w:t>____________________ (Auftragnehmer)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