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Beisetzung Einladung Trauerfeier</w:t>
      </w:r>
    </w:p>
    <w:p>
      <w:pPr>
        <w:pStyle w:val="Heading2"/>
      </w:pPr>
      <w:r>
        <w:t>Name des Verstorbenen</w:t>
      </w:r>
    </w:p>
    <w:p>
      <w:r>
        <w:t>Hans Müller</w:t>
      </w:r>
    </w:p>
    <w:p>
      <w:pPr>
        <w:pStyle w:val="Heading2"/>
      </w:pPr>
      <w:r>
        <w:t>Datum</w:t>
      </w:r>
    </w:p>
    <w:p>
      <w:r>
        <w:t>10. März 2025, 14:00 Uhr</w:t>
      </w:r>
    </w:p>
    <w:p>
      <w:pPr>
        <w:pStyle w:val="Heading2"/>
      </w:pPr>
      <w:r>
        <w:t>Ort</w:t>
      </w:r>
    </w:p>
    <w:p>
      <w:r>
        <w:t>Friedhof Musterstadt, Kapelle 2</w:t>
      </w:r>
    </w:p>
    <w:p>
      <w:pPr>
        <w:pStyle w:val="Heading2"/>
      </w:pPr>
      <w:r>
        <w:t>Einladungstext</w:t>
      </w:r>
    </w:p>
    <w:p>
      <w:r>
        <w:t>In stiller Trauer nehmen wir Abschied von Hans Müller. Wir laden herzlich zur Trauerfeier ein 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