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Checkliste Zum Abhaken</w:t>
      </w:r>
    </w:p>
    <w:p>
      <w:pPr>
        <w:pStyle w:val="Heading1"/>
      </w:pPr>
      <w:r>
        <w:t>Checkliste zum abhaken</w:t>
      </w:r>
    </w:p>
    <w:p>
      <w:r>
        <w:t>**Checkliste für [Thema]**</w:t>
        <w:br/>
        <w:br/>
        <w:t>**1. [Aufgabe 1]**: [Beschreibung der Aufgabe] - [ ] Abgehakt</w:t>
        <w:br/>
        <w:t>**2. [Aufgabe 2]**: [Beschreibung der Aufgabe] - [ ] Abgehakt</w:t>
        <w:br/>
        <w:t>**3. [Aufgabe 3]**: [Beschreibung der Aufgabe] - [ ] Abgehakt</w:t>
        <w:br/>
        <w:t>**4. [Aufgabe 4]**: [Beschreibung der Aufgabe] - [ ] Abgehakt</w:t>
        <w:br/>
        <w:t>**5. [Aufgabe 5]**: [Beschreibung der Aufgabe] - [ ] Abgehakt</w:t>
        <w:br/>
        <w:br/>
        <w:t>[ ] Alle Aufgaben erledigt!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