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Lebenslauf Bauten &amp; Objektbeschichter</w:t>
      </w:r>
    </w:p>
    <w:p>
      <w:r>
        <w:t>Persoenliche Daten:</w:t>
      </w:r>
    </w:p>
    <w:p>
      <w:r>
        <w:t>Name: Max Mustermann</w:t>
      </w:r>
    </w:p>
    <w:p>
      <w:r>
        <w:t>Geburtsdatum: 22.05.1986</w:t>
      </w:r>
    </w:p>
    <w:p>
      <w:r>
        <w:t>Adresse: Bauweg 3, 34567 Bauort</w:t>
      </w:r>
    </w:p>
    <w:p>
      <w:r>
        <w:t>Telefon: 0234 567890</w:t>
      </w:r>
    </w:p>
    <w:p>
      <w:r>
        <w:t>E-Mail: max.mustermann@email.de</w:t>
      </w:r>
    </w:p>
    <w:p>
      <w:r>
        <w:t>Berufserfahrung:</w:t>
      </w:r>
    </w:p>
    <w:p>
      <w:r>
        <w:t>Bauten- und Objektbeschichter bei Bauunternehmen Beispiel (01/2015 - heute)</w:t>
      </w:r>
    </w:p>
    <w:p>
      <w:r>
        <w:t>Durchführung von Maler- und Beschichtungsarbeiten an Fassaden und Gebäuden</w:t>
      </w:r>
    </w:p>
    <w:p>
      <w:r>
        <w:t>Verarbeitung von verschiedenen Materialien und Vorbereitung der Oberflächen</w:t>
      </w:r>
    </w:p>
    <w:p>
      <w:r>
        <w:t>Ausbildung:</w:t>
      </w:r>
    </w:p>
    <w:p>
      <w:r>
        <w:t>Ausbildung zum Bauten- und Objektbeschichter - Fachschule für Bauwesen (09/2011 - 08/2014)</w:t>
      </w:r>
    </w:p>
    <w:p>
      <w:r>
        <w:t>Fähigkeiten und Kenntnisse:</w:t>
      </w:r>
    </w:p>
    <w:p>
      <w:r>
        <w:t>Kenntnisse in der Oberflächenbehandlung und -beschichtung</w:t>
      </w:r>
    </w:p>
    <w:p>
      <w:r>
        <w:t>Erfahrung im Umgang mit verschiedenen Farben und Materialien</w:t>
      </w:r>
    </w:p>
    <w:p>
      <w:r>
        <w:t>Sorgfältige Arbeitsweise und hohe Präzision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