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Liedblatt zur Trauerfeier</w:t>
      </w:r>
    </w:p>
    <w:p>
      <w:pPr>
        <w:pStyle w:val="Heading2"/>
      </w:pPr>
      <w:r>
        <w:t>Einleitung</w:t>
      </w:r>
    </w:p>
    <w:p>
      <w:pPr>
        <w:pStyle w:val="ListBullet"/>
      </w:pPr>
      <w:r>
        <w:t>Zur Erinnerung an unseren lieben Verstorbenen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Ort: [Ort]</w:t>
      </w:r>
    </w:p>
    <w:p>
      <w:pPr>
        <w:pStyle w:val="ListBullet"/>
      </w:pPr>
      <w:r>
        <w:t>Leitender Pfarrer/Pfarrerin: [Name]</w:t>
      </w:r>
    </w:p>
    <w:p>
      <w:pPr>
        <w:pStyle w:val="Heading2"/>
      </w:pPr>
      <w:r>
        <w:t>Lieder</w:t>
      </w:r>
    </w:p>
    <w:p>
      <w:pPr>
        <w:pStyle w:val="ListBullet"/>
      </w:pPr>
      <w:r>
        <w:t>1. Amazing Grace</w:t>
      </w:r>
    </w:p>
    <w:p>
      <w:pPr>
        <w:pStyle w:val="ListBullet"/>
      </w:pPr>
      <w:r>
        <w:t>2. Der Herr ist mein Hirte</w:t>
      </w:r>
    </w:p>
    <w:p>
      <w:pPr>
        <w:pStyle w:val="ListBullet"/>
      </w:pPr>
      <w:r>
        <w:t>3. Von guten Mächten wunderbar geborgen</w:t>
      </w:r>
    </w:p>
    <w:p>
      <w:pPr>
        <w:pStyle w:val="ListBullet"/>
      </w:pPr>
      <w:r>
        <w:t>4. Ich bin bei dir, wenn du traurig bist</w:t>
      </w:r>
    </w:p>
    <w:p>
      <w:pPr>
        <w:pStyle w:val="ListBullet"/>
      </w:pPr>
      <w:r>
        <w:t>5. Möge die Straße uns zusammenführen</w:t>
      </w:r>
    </w:p>
    <w:p>
      <w:pPr>
        <w:pStyle w:val="Heading2"/>
      </w:pPr>
      <w:r>
        <w:t>Abschlussworte</w:t>
      </w:r>
    </w:p>
    <w:p>
      <w:pPr>
        <w:pStyle w:val="ListBullet"/>
      </w:pPr>
      <w:r>
        <w:t>Die Musik möge Trost spenden und an die schönen Erinnerungen erinnern.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