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Meetingreport</w:t>
      </w:r>
    </w:p>
    <w:p>
      <w:r>
        <w:t>Meetingreport - 14. Januar 2027</w:t>
        <w:br/>
        <w:t>- Teilnehmer: Max Mustermann, Anna Müller</w:t>
        <w:br/>
        <w:t>- Besprochene Themen: Budget, Zeitplan, Ressourcen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