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Heading1"/>
      </w:pPr>
      <w:r>
        <w:t>Menükarte Hochzeit</w:t>
      </w:r>
    </w:p>
    <w:p>
      <w:pPr>
        <w:pStyle w:val="Heading2"/>
      </w:pPr>
      <w:r>
        <w:t>Vorspeisen</w:t>
      </w:r>
    </w:p>
    <w:p>
      <w:pPr>
        <w:pStyle w:val="ListBullet"/>
      </w:pPr>
      <w:r>
        <w:t>1. Carpaccio vom Rind</w:t>
      </w:r>
    </w:p>
    <w:p>
      <w:pPr>
        <w:pStyle w:val="ListBullet"/>
      </w:pPr>
      <w:r>
        <w:t>2. Tomatencremesuppe</w:t>
      </w:r>
    </w:p>
    <w:p>
      <w:pPr>
        <w:pStyle w:val="Heading2"/>
      </w:pPr>
      <w:r>
        <w:t>Hauptgerichte</w:t>
      </w:r>
    </w:p>
    <w:p>
      <w:pPr>
        <w:pStyle w:val="ListBullet"/>
      </w:pPr>
      <w:r>
        <w:t>1. Lachsfilet mit Spargel</w:t>
      </w:r>
    </w:p>
    <w:p>
      <w:pPr>
        <w:pStyle w:val="ListBullet"/>
      </w:pPr>
      <w:r>
        <w:t>2. Vegetarische Lasagne</w:t>
      </w:r>
    </w:p>
    <w:p>
      <w:pPr>
        <w:pStyle w:val="Heading2"/>
      </w:pPr>
      <w:r>
        <w:t>Desserts</w:t>
      </w:r>
    </w:p>
    <w:p>
      <w:pPr>
        <w:pStyle w:val="ListBullet"/>
      </w:pPr>
      <w:r>
        <w:t>1. Schokoladenmousse</w:t>
      </w:r>
    </w:p>
    <w:p>
      <w:pPr>
        <w:pStyle w:val="ListBullet"/>
      </w:pPr>
      <w:r>
        <w:t>2. Erdbeer-Tiramisu</w:t>
      </w:r>
    </w:p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