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Mietkaufvertrag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Vermieter/Verkäufer: [Name, Adresse]</w:t>
      </w:r>
    </w:p>
    <w:p>
      <w:pPr>
        <w:pStyle w:val="ListBullet"/>
      </w:pPr>
      <w:r>
        <w:t>Mieter/Käufer: [Name, Adresse]</w:t>
      </w:r>
    </w:p>
    <w:p>
      <w:pPr>
        <w:pStyle w:val="Heading2"/>
      </w:pPr>
      <w:r>
        <w:t>Mietobjekt</w:t>
      </w:r>
    </w:p>
    <w:p>
      <w:pPr>
        <w:pStyle w:val="ListBullet"/>
      </w:pPr>
      <w:r>
        <w:t>Adresse: [Straße, PLZ, Ort]</w:t>
      </w:r>
    </w:p>
    <w:p>
      <w:pPr>
        <w:pStyle w:val="ListBullet"/>
      </w:pPr>
      <w:r>
        <w:t>Mietbeginn: [Datum]</w:t>
      </w:r>
    </w:p>
    <w:p>
      <w:pPr>
        <w:pStyle w:val="ListBullet"/>
      </w:pPr>
      <w:r>
        <w:t>Monatliche Mietrate: [Betrag]</w:t>
      </w:r>
    </w:p>
    <w:p>
      <w:pPr>
        <w:pStyle w:val="Heading2"/>
      </w:pPr>
      <w:r>
        <w:t>Kaufoption</w:t>
      </w:r>
    </w:p>
    <w:p>
      <w:pPr>
        <w:pStyle w:val="ListBullet"/>
      </w:pPr>
      <w:r>
        <w:t>Der Mieter hat das Recht, das Objekt nach [Zeitraum] zu erwerben.</w:t>
      </w:r>
    </w:p>
    <w:p>
      <w:pPr>
        <w:pStyle w:val="ListBullet"/>
      </w:pPr>
      <w:r>
        <w:t>Der Kaufpreis beträgt [Betrag].</w:t>
      </w:r>
    </w:p>
    <w:p>
      <w:pPr>
        <w:pStyle w:val="ListBullet"/>
      </w:pPr>
      <w:r>
        <w:t>Bereits gezahlte Mieten werden anteilig angerechnet.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______________________  (Vermieter/Verkäufer)</w:t>
      </w:r>
    </w:p>
    <w:p>
      <w:pPr>
        <w:pStyle w:val="ListBullet"/>
      </w:pPr>
      <w:r>
        <w:t>______________________  (Mieter/Käufer)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