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Mitarbeiter Kredit</w:t>
      </w:r>
    </w:p>
    <w:p>
      <w:r>
        <w:t>Vertrag über einen Mitarbeiterkredit</w:t>
      </w:r>
    </w:p>
    <w:p>
      <w:r>
        <w:t>Mitarbeiter: Peter Schmidt</w:t>
      </w:r>
    </w:p>
    <w:p>
      <w:r>
        <w:t>Kreditbetrag: 3.000 EUR</w:t>
      </w:r>
    </w:p>
    <w:p>
      <w:r>
        <w:t>Rückzahlung über 6 Monate</w:t>
      </w:r>
    </w:p>
    <w:p>
      <w:r>
        <w:t>Zinsen: 1% jährlich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