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Privater Darlehensvertrag 2</w:t>
      </w:r>
    </w:p>
    <w:p>
      <w:pPr>
        <w:pStyle w:val="Heading1"/>
      </w:pPr>
      <w:r>
        <w:t>Einleitung</w:t>
      </w:r>
    </w:p>
    <w:p>
      <w:r>
        <w:t>Dieser Darlehensvertrag regelt das private Darlehen zwischen [Gläubiger] und [Schuldner].</w:t>
      </w:r>
    </w:p>
    <w:p/>
    <w:p>
      <w:pPr>
        <w:pStyle w:val="Heading1"/>
      </w:pPr>
      <w:r>
        <w:t>Details</w:t>
      </w:r>
    </w:p>
    <w:p>
      <w:r>
        <w:t>Darlehensbetrag: [Betrag]</w:t>
        <w:br/>
        <w:t>Zinsen: [Zinssatz]</w:t>
        <w:br/>
        <w:t>Rückzahlung: [Rückzahlungsbedingungen]</w:t>
      </w:r>
    </w:p>
    <w:p/>
    <w:p>
      <w:pPr>
        <w:pStyle w:val="Heading1"/>
      </w:pPr>
      <w:r>
        <w:t>Schluss</w:t>
      </w:r>
    </w:p>
    <w:p>
      <w:r>
        <w:t>Der Vertrag wird von beiden Parteien unterzeichnet.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