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Stammbaum 3</w:t>
      </w:r>
    </w:p>
    <w:p>
      <w:pPr>
        <w:pStyle w:val="Heading1"/>
      </w:pPr>
      <w:r>
        <w:t>Einleitung</w:t>
      </w:r>
    </w:p>
    <w:p>
      <w:r>
        <w:t>Stammbaum von [Familienname].</w:t>
      </w:r>
    </w:p>
    <w:p/>
    <w:p>
      <w:pPr>
        <w:pStyle w:val="Heading1"/>
      </w:pPr>
      <w:r>
        <w:t>Details</w:t>
      </w:r>
    </w:p>
    <w:p>
      <w:r>
        <w:t>1. Generation: [Name]</w:t>
        <w:br/>
        <w:t>2. Generation: [Name], [Name]</w:t>
        <w:br/>
        <w:t>3. Generation: [Name], [Name]</w:t>
      </w:r>
    </w:p>
    <w:p/>
    <w:p>
      <w:pPr>
        <w:pStyle w:val="Heading1"/>
      </w:pPr>
      <w:r>
        <w:t>Schluss</w:t>
      </w:r>
    </w:p>
    <w:p>
      <w:r>
        <w:t>Der Stammbaum gibt einen Überblick über die familiären Verhältnisse und Abstammung.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